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8"/>
          <w:szCs w:val="28"/>
          <w:lang w:eastAsia="ru-RU"/>
        </w:rPr>
      </w:pPr>
      <w:bookmarkStart w:id="0" w:name="_GoBack"/>
      <w:bookmarkEnd w:id="0"/>
      <w:r w:rsidRPr="00335000">
        <w:rPr>
          <w:rFonts w:ascii="Times New Roman" w:eastAsia="Times New Roman" w:hAnsi="Times New Roman" w:cs="Times New Roman"/>
          <w:b/>
          <w:bCs/>
          <w:color w:val="002060"/>
          <w:sz w:val="28"/>
          <w:szCs w:val="28"/>
          <w:lang w:eastAsia="ru-RU"/>
        </w:rPr>
        <w:t xml:space="preserve">ПАМЯТКА </w:t>
      </w: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8"/>
          <w:szCs w:val="28"/>
          <w:lang w:eastAsia="ru-RU"/>
        </w:rPr>
      </w:pPr>
      <w:r w:rsidRPr="00335000">
        <w:rPr>
          <w:rFonts w:ascii="Times New Roman" w:eastAsia="Times New Roman" w:hAnsi="Times New Roman" w:cs="Times New Roman"/>
          <w:b/>
          <w:bCs/>
          <w:color w:val="002060"/>
          <w:sz w:val="28"/>
          <w:szCs w:val="28"/>
          <w:lang w:eastAsia="ru-RU"/>
        </w:rPr>
        <w:t>ОБ ИНФОРМАЦИОННОЙ БЕЗОПАСНОСТИ ДЕТЕЙ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335000">
        <w:rPr>
          <w:rFonts w:ascii="Times New Roman" w:eastAsia="Times New Roman" w:hAnsi="Times New Roman" w:cs="Times New Roman"/>
          <w:color w:val="002060"/>
          <w:sz w:val="28"/>
          <w:szCs w:val="28"/>
          <w:u w:val="single"/>
          <w:lang w:eastAsia="ru-RU"/>
        </w:rPr>
        <w:t>НЕЛЬЗЯ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1. Всем подряд сообщать свою частную информацию (настоящие имя, фамилию, телефон, адрес, номер школы, а также фотографии свои, своей семьи и друзей);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2. Открывать вложенные файлы электронной почты, когда не знаешь отправителя;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3. Грубить, придираться, оказывать давление - вести себя невежливо и агрессивно;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4. Не распоряжайся деньгами твоей семьи без разрешения старших - всегда спрашивай родителей;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5. Не встречайся с Интернет-знакомыми в реальной жизни - посоветуйся со взрослым, которому доверяешь.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335000">
        <w:rPr>
          <w:rFonts w:ascii="Times New Roman" w:eastAsia="Times New Roman" w:hAnsi="Times New Roman" w:cs="Times New Roman"/>
          <w:color w:val="002060"/>
          <w:sz w:val="28"/>
          <w:szCs w:val="28"/>
          <w:u w:val="single"/>
          <w:lang w:eastAsia="ru-RU"/>
        </w:rPr>
        <w:t>ОСТОРОЖНО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1. Не все пишут правду. Читаешь о себе неправду в Интернете - сообщи об этом своим родителям или опекунам;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2. Приглашают переписываться, играть, обмениваться - проверь, нет ли подвоха;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3. Незаконное копирование файлов в Интернете - воровство;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4. Всегда рассказывай взрослым о проблемах в сети - они всегда помогут;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5. Используй настройки безопасности и приватности, чтобы не потерять свои аккаунты в соцсетях и других порталах.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u w:val="single"/>
          <w:lang w:eastAsia="ru-RU"/>
        </w:rPr>
      </w:pPr>
      <w:r w:rsidRPr="00335000">
        <w:rPr>
          <w:rFonts w:ascii="Times New Roman" w:eastAsia="Times New Roman" w:hAnsi="Times New Roman" w:cs="Times New Roman"/>
          <w:color w:val="002060"/>
          <w:sz w:val="28"/>
          <w:szCs w:val="28"/>
          <w:u w:val="single"/>
          <w:lang w:eastAsia="ru-RU"/>
        </w:rPr>
        <w:t>МОЖНО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1. Уважай других пользователей;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2. Пользуешься Интернет-источником - делай ссылку на него;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3. Открывай только те ссылки, в которых уверен;</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4. Общаться за помощью взрослым - родители, опекуны и администрация сайтов всегда помогут;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8"/>
          <w:szCs w:val="28"/>
          <w:lang w:eastAsia="ru-RU"/>
        </w:rPr>
      </w:pPr>
      <w:r w:rsidRPr="00335000">
        <w:rPr>
          <w:rFonts w:ascii="Times New Roman" w:eastAsia="Times New Roman" w:hAnsi="Times New Roman" w:cs="Times New Roman"/>
          <w:color w:val="002060"/>
          <w:sz w:val="28"/>
          <w:szCs w:val="28"/>
          <w:lang w:eastAsia="ru-RU"/>
        </w:rPr>
        <w:t>5. Пройди обучение на сайте "Сетевичок" и получи паспорт цифрового гражданина!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                                                                                                       </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                                        </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                                                             </w:t>
      </w:r>
    </w:p>
    <w:p w:rsidR="00335000" w:rsidRPr="00335000" w:rsidRDefault="00335000" w:rsidP="00335000">
      <w:pPr>
        <w:shd w:val="clear" w:color="auto" w:fill="FFFFFF"/>
        <w:spacing w:after="0" w:line="240" w:lineRule="auto"/>
        <w:jc w:val="right"/>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                                                                                                 </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335000">
        <w:rPr>
          <w:rFonts w:ascii="Times New Roman" w:eastAsia="Times New Roman" w:hAnsi="Times New Roman" w:cs="Times New Roman"/>
          <w:b/>
          <w:bCs/>
          <w:color w:val="002060"/>
          <w:sz w:val="24"/>
          <w:szCs w:val="24"/>
          <w:lang w:eastAsia="ru-RU"/>
        </w:rPr>
        <w:t>ИНФОРМАЦИОННАЯ ПАМЯТКА</w:t>
      </w:r>
      <w:r w:rsidRPr="00335000">
        <w:rPr>
          <w:rFonts w:ascii="Times New Roman" w:eastAsia="Times New Roman" w:hAnsi="Times New Roman" w:cs="Times New Roman"/>
          <w:b/>
          <w:bCs/>
          <w:color w:val="002060"/>
          <w:sz w:val="24"/>
          <w:szCs w:val="24"/>
          <w:lang w:eastAsia="ru-RU"/>
        </w:rPr>
        <w:br/>
        <w:t>ДЛЯ РАЗМЕЩЕНИЯ</w:t>
      </w:r>
      <w:r w:rsidRPr="00335000">
        <w:rPr>
          <w:rFonts w:ascii="Times New Roman" w:eastAsia="Times New Roman" w:hAnsi="Times New Roman" w:cs="Times New Roman"/>
          <w:b/>
          <w:bCs/>
          <w:color w:val="002060"/>
          <w:sz w:val="24"/>
          <w:szCs w:val="24"/>
          <w:lang w:eastAsia="ru-RU"/>
        </w:rPr>
        <w:br/>
        <w:t>НА ОФИЦИАЛЬНЫХ ИНТЕРНЕТ-РЕСУРСАХ</w:t>
      </w: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 каждым годом молодежи в интернете становиться больше, а школьники одни из самых активных пользователей Рунета. Между тем, помимо огромного количества возможностей, интернет несет и проблемы. Эта памятка должна помочь тебе безопасно находиться в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Компьютерные вирусы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Компьютерный вирус - это разновидность компьютерных программ, отличительной особенностью которой является способность к размножению. В дополнение к этому, вирусы могут повредить или полностью уничтожить все файлы и данные, подконтрольные пользователю, от имени которого была запущена зараженная программа, а также повредить или даже уничтожить операционную систему со всеми файлами в целом. В большинстве случаев распространяются вирусы через интернет.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Методы защиты от вредоносных программ: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Используй современные операционные системы, имеющие серьезный уровень защиты от вредоносных программ;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Постоянно устанавливай пачти (цифровые заплатки, которые автоматически устанавливаются с целью доработки программы) и другие обновления своей операционной системы. Скачивай их только с официального сайта разработчика ОС. Если существует режим автоматического обновления, включи его;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Работай на своем компьютере под правами пользователя, а не администратора. Это не позволит большинству вредоносных программ инсталлироваться на твоем персональном компьютере;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Используй антивирусные программные продукты известных производителей, с автоматическим обновлением баз;</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Ограничь физический доступ к компьютеру для посторонних лиц;</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Используй внешние носители информации, такие как флешка, диск или файл из интернета, только из проверенных источников;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Не открывай компьютерные файлы, полученные из ненадежных источников. Даже те файлы, которые прислал твой знакомый. Лучше уточни у него, отправлял ли он тебе их.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Сети WI-FI</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Wi-Fi - это не вид передачи данных, не технология, а всего лишь бренд, марка. Еще в 1991 году нидерландская компания зарегистрировала бренд "WECA", что обозначало словосочетание "Wireless Fidelity", который переводится как "беспроводная точность".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До нашего времени дошла другая аббревиатура, которая является такой же технологией. Это аббревиатура "Wi-Fi". Такое название было дано с намеком на стандарт высшей звуковой техники Hi-Fi, что в переводе означает "высокая точность".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Да, бесплатный интернет-доступ в кафе, отелях и аэропортах является отличной возможностью выхода в интернет. Но многие эксперты считают, что общедоступные Wi-Fi сети не являются безопасными.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Советы по безопасности работы в общедоступных сетях Wi-fi:</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Не передавай свою личную информацию через общедоступные Wi-Fi сети. Работая в них, желательно не вводить пароли доступа, логины и какие-то номера;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Используй и обновляй антивирусные программы и брандмауер. Тем самым ты обезопасишь себя от закачки вируса на твое устройство;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При использовании Wi-Fi отключи функцию "Общий доступ к файлам и принтерам". Данная функция закрыта по умолчанию, однако некоторые пользователи активируют ее для удобства использования в работе или учебе;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Не используй публичный WI-FI для передачи личных данных, например для выхода в социальные сети или в электронную почту;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Используй только защищенное соединение через HTTPS, а не HTTP, т.е. при наборе веб-адреса вводи именно "https://";</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6. В мобильном телефоне отключи функцию "Подключение к Wi-Fi автоматически". Не допускай автоматического подключения устройства к сетям Wi-Fi без твоего согласия.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Социальные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Социальные сети активно входят в нашу жизнь, многие люди работают и живут там постоянно, а в Facebook уже зарегистрирован миллиард человек, что является одной седьмой всех жителей планеты. Многие пользователи не понимают, что информация, размещенная ими в социальных сетях, может быть найдена и использована кем угодно, в том числе не обязательно с благими намерениями.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безопасности в социальных сетях: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Ограничь список друзей. У тебя в друзьях не должно быть случайных и незнакомых людей;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Защищай свою частную жизнь. Не указывай пароли, телефоны, адреса, дату твоего рождения и другую личную информацию. Злоумышленники могут использовать даже информацию о том, как ты и твои родители планируете провести каникулы;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Защищай свою репутацию - держи ее в чистоте и задавай себе вопрос: хотел бы ты, чтобы другие пользователи видели, что ты загружаешь? Подумай, прежде чем что-то опубликовать, написать и загрузить;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Если ты говоришь с людьми, которых не знаешь, не используй свое реальное имя и другую личную информации: имя, место жительства, место учебы и прочее;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Избегай размещения фотографий в Интернете, где ты изображен на местности, по которой можно определить твое местоположение;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При регистрации в социальной сети необходимо использовать сложные пароли, состоящие из букв и цифр и с количеством знаков не менее 8;</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Для социальной сети, почты и других сайтов необходимо использовать разные пароли. Тогда если тебя взломают, то злоумышленники получат доступ только к одному месту, а не во все сразу.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Электронные деньги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Электронные деньги - это очень удобный способ платежей, однако существуют мошенники, которые хотят получить эти деньги.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Электронные деньги появились совсем недавно и именно из-за этого во многих государствах до сих пор не прописано про них в законах.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России же они функционируют и о них уже прописано в законе, где их разделяют на несколько видов - анонимные и не анонимные. Разница в том, что анонимные - это те, в которых разрешается проводить операции без идентификации пользователя, а в неанонимных идентификация пользователя является обязательной.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Также следует различать электронные фиатные деньги (равны государственным валютам) и электронные нефиатные деньги (не равны государственным валютам).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безопасной работе с электронными деньгами: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Привяжи к счету мобильный телефон. Это самый удобный и быстрый способ восстановить доступ к счету. Привязанный телефон поможет, если забудешь свой платежный пароль или зайдешь на сайт с незнакомого устройства;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Используй одноразовые пароли. После перехода на усиленную авторизацию тебе уже не будет угрожать опасность кражи или перехвата платежного пароля;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Выбери сложный пароль. Преступникам будет не просто угадать сложный пароль. Надежные пароли - это пароли, которые содержат не менее 8 знаков и включают в себя строчные и прописные буквы, цифры и несколько символов, такие как знак доллара, фунта, восклицательный знак и т.п. Например, $tR0ng!;;</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Не вводи свои личные данные на сайтах, которым не доверяешь.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Электронная почта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Электронная почта - это технология и предоставляемые ею услуги по пересылке и получению электронных сообщений, которые распределяются в компьютерной сети. Обычно электронный почтовый ящик выглядит следующим образом: имя_пользователя@имя_домена. Также кроме передачи простого текста, имеется возможность передавать файлы.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безопасной работе с электронной почтой: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1. Надо выбрать правильный почтовый сервис. В интернете есть огромный выбор бесплатных почтовых сервисов, однако лучше доверять тем, кого знаешь и кто первый в рейтинге;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Не указывай в личной почте личную информацию. Например, лучше выбрать "музыкальный_фанат@" или "рок2013" вместо "тема13";</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Используй двухэтапную авторизацию. Это когда помимо пароля нужно вводить код, присылаемый по SMS;</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Выбери сложный пароль. Для каждого почтового ящика должен быть свой надежный, устойчивый к взлому пароль;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Если есть возможность написать самому свой личный вопрос, используй эту возможность;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Используй несколько почтовых ящиков. Первый для частной переписки с адресатами, которым ты доверяешь. Это электронный адрес не надо использовать при регистрации на форумах и сайтах;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После окончания работы на почтовом сервисе перед закрытием вкладки с сайтом не забудь нажать на "Выйти".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Кибербуллинг или виртуальное издевательство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Кибербуллинг - преследование сообщениями, содержащими оскорбления, агрессию, запугивание; хулиганство; социальное бойкотирование с помощью различных интернет-сервисов.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борьбе с кибербуллингом: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Не бросайся в бой. Лучший способ: посоветоваться как себя вести и, если нет того, к кому можно обратиться, то вначале успокоиться. Если ты начнешь отвечать оскорблениями на оскорбления, то только еще больше разожжешь конфликт;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Управляй своей киберрепутацией;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Анонимность в сети мнимая. Существуют способы выяснить, кто стоит за анонимным аккаунтом;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Не стоит вести хулиганский образ виртуальной жизни. Интернет фиксирует все твои действия и сохраняет их. Удалить их будет крайне затруднительно;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Соблюдай свою виртуальную честь смолоду;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Игнорируй единичный негатив. Одноразовые оскорбительные сообщения лучше игнорировать. Обычно агрессия прекращается на начальной стадии;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Бан агрессора. В программах обмена мгновенными сообщениями, в социальных сетях есть возможность блокировки отправки сообщений с определенных адресов;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Если ты свидетель кибербуллинга. Твои действия: выступить против преследователя, показать ему, что его действия оцениваются негативно, поддержать жертву, которой нужна психологическая помощь, сообщить взрослым о факте агрессивного поведения в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Мобильный телефон</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Современные смартфоны и планшеты содержат в себе вполне взрослый функционал, и теперь они могут конкурировать со стационарными компьютерами. Однако, средств защиты для подобных устройств пока очень мало. Тестирование и поиск уязвимостей в них происходит не так интенсивно, как для ПК, то же самое касается и мобильных приложений.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Современные мобильные браузеры уже практически догнали настольные аналоги, однако расширение функционала влечет за собой большую сложность и меньшую защищенность.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Далеко не все производители выпускают обновления, закрывающие критические уязвимости для своих устройств.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для безопасности мобильного телефона: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Ничего не является по-настоящему бесплатным. Будь осторожен, ведь когда тебе предлагают бесплатный контент, в нем могут быть скрыты какие-то платные услуги;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Думай, прежде чем отправить SMS, фото или видео. Ты точно знаешь, где они будут в конечном итоге?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Необходимо обновлять операционную систему твоего смартфона;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Используй антивирусные программы для мобильных телефонов;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Не загружай приложения от неизвестного источника, ведь они могут содержать вредоносное программное обеспечение;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После того как ты выйдешь с сайта, где вводил личную информацию, зайди в настройки браузера и удали cookies;</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Периодически проверяй, какие платные услуги активированы на твоем номере;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Давай свой номер мобильного телефона только людям, которых ты знаешь и кому доверяешь;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Bluetooth должен быть выключен, когда ты им не пользуешься. Не забывай иногда проверять это.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Online игры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Современные онлайн-игры - это красочные, захватывающие развлечения, объединяющие сотни тысяч человек по всему миру. Игроки исследуют данный им мир, общаются друг с другом, выполняют задания, сражаются с монстрами и получают опыт. За удовольствие они платят: покупают диск, оплачивают абонемент или приобретают какие-то опции.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Все эти средства идут на поддержание и развитие игры, а также на саму безопасность: совершенствуются системы авторизации, выпускаются новые патчи (цифровые заплатки для программ), закрываются уязвимости серверов.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подобных играх стоит опасаться не столько своих соперников, сколько кражи твоего пароля, на котором основана система авторизации большинства игр.</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безопасности твоего игрового аккаунта: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Если другой игрок ведет себя плохо или создает тебе неприятности, заблокируй его в списке игроков;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Пожалуйся администраторам игры на плохое поведение этого игрока, желательно приложить какие-то доказательства в виде скринов;</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Не указывай личную информацию в профайле игры;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Уважай других участников по игре;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Не устанавливай неофициальные патчи и моды;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Используй сложные и разные пароли;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Даже во время игры не стоит отключать антивирус. Пока ты играешь, твой компьютер могут заразить.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Фишинг или кража личных данных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Обычной кражей денег и документов сегодня уже никого не удивишь, но с развитием интернет-технологий злоумышленники переместились в интернет, и продолжают заниматься "любимым" делом.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Так появилась новая угроза: интернет-мошенничества или фишинг, главная цель которого состоит в получении конфиденциальных данных пользователей - логинов и паролей. На английском языке phishing читается как фишинг (от fishing - рыбная ловля, password - пароль).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борьбе с фишингом: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Следи за своим аккаунтом. Если ты подозреваешь, что твоя анкета была взломана, то необходимо заблокировать ее и сообщить администраторам ресурса об этом как можно скорее;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Используй безопасные веб-сайты, в том числе, интернет-магазинов и поисковых систем;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Используй сложные и разные пароли. Таким образом, если тебя взломают, то злоумышленники получат доступ только к одному твоему профилю в сети, а не ко всем;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Если тебя взломали, то необходимо предупредить всех своих знакомых, которые добавлены у тебя в друзьях, о том, что тебя взломали и, возможно, от твоего имени будет рассылаться спам и ссылки на фишинговые сайты;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Установи надежный пароль (PIN) на мобильный телефон;</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Отключи сохранение пароля в браузере;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Цифровая репутация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Цифровая репутация - это негативная или позитивная информация в сети о тебе. Компрометирующая информация, размещенная в интернете, может серьезным образом </w:t>
      </w:r>
      <w:r w:rsidRPr="00335000">
        <w:rPr>
          <w:rFonts w:ascii="Times New Roman" w:eastAsia="Times New Roman" w:hAnsi="Times New Roman" w:cs="Times New Roman"/>
          <w:color w:val="002060"/>
          <w:sz w:val="24"/>
          <w:szCs w:val="24"/>
          <w:lang w:eastAsia="ru-RU"/>
        </w:rPr>
        <w:lastRenderedPageBreak/>
        <w:t>отразиться на твоей реальной жизни. "Цифровая репутация" - это твой имидж, который формируется из информации о тебе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Твое место жительства, учебы, твое финансовое положение, особенности характера и рассказы о близких - все это накапливается в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Многие подростки легкомысленно относятся к публикации личной информации в Интернете, не понимая возможных последствий. Ты даже не сможешь догадаться о том, что фотография, размещенная 5 лет назад, стала причиной отказа принять тебя на работу.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Комментарии, размещение твоих фотографий и другие действия могут не исчезнуть даже после того, как ты их удалишь. Ты не знаешь, кто сохранил эту информацию, попала ли она в поисковые системы и сохранилась ли она, а главное: что подумают о тебе окружающие люди, которые найдут и увидят это. Найти информацию много лет спустя сможет любой - как из добрых побуждений, так и с намерением причинить вред. Это может быть кто угодно.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Основные советы по защите цифровой репутации: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Подумай, прежде чем что-то публиковать и передавать у себя в блоге или в социальной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В настройках профиля установи ограничения на просмотр твоего профиля и его содержимого, сделай его только "для друзей";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Не размещай и не указывай информацию, которая может кого-либо оскорблять или обижать.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Авторское право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Современные школьники - активные пользователи цифрового пространства. Однако далеко не все знают, что пользование многими возможностями цифрового мира требует соблюдения прав на интеллектуальную собственность.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Термин "интеллектуальная собственность" относится к различным творениям человеческого ума, начиная с новых изобретений и знаков, обозначающих собственность на продукты и услуги, и заканчивая книгами, фотографиями, кинофильмами и музыкальными произведениями.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Авторские права - это права на интеллектуальную собственность на произведения науки, литературы и искусства. Авторские права выступают в качестве гарантии того, что интеллектуальный/творческий труд автора не будет напрасным, даст ему справедливые возможности заработать на результатах своего труда, получить известность и признание. Никто без разрешения автора не может воспроизводить его произведение, распространять, публично демонстрировать, продавать, импортировать, пускать в прокат, публично исполнять, показывать/исполнять в эфире или размещать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Использование "пиратского" программного обеспечения может привести к многим рискам: от потери данных к твоим аккаунтам до блокировки твоего устройства, где установлена нелегальная программа. Не стоит также забывать, что существуют легальные и бесплатные программы, которые можно найти в сети.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 портале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Сетевичок.рф - твой главный советчик в сети. Здесь ты можешь узнать о безопасности в сети понятным и доступным языком, а при возникновении критической ситуации обратиться за советом. А также принять участие в конкурсах и стать самым цифровым гражданином!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 xml:space="preserve">  </w:t>
      </w: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color w:val="002060"/>
          <w:sz w:val="24"/>
          <w:szCs w:val="24"/>
          <w:lang w:eastAsia="ru-RU"/>
        </w:rPr>
      </w:pPr>
    </w:p>
    <w:p w:rsidR="00335000" w:rsidRDefault="00335000" w:rsidP="00335000">
      <w:pPr>
        <w:shd w:val="clear" w:color="auto" w:fill="FFFFFF"/>
        <w:spacing w:after="0" w:line="240" w:lineRule="auto"/>
        <w:ind w:left="-851" w:firstLine="851"/>
        <w:jc w:val="center"/>
        <w:textAlignment w:val="baseline"/>
        <w:rPr>
          <w:rFonts w:ascii="Times New Roman" w:eastAsia="Times New Roman" w:hAnsi="Times New Roman" w:cs="Times New Roman"/>
          <w:b/>
          <w:bCs/>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335000">
        <w:rPr>
          <w:rFonts w:ascii="Times New Roman" w:eastAsia="Times New Roman" w:hAnsi="Times New Roman" w:cs="Times New Roman"/>
          <w:b/>
          <w:bCs/>
          <w:color w:val="002060"/>
          <w:sz w:val="24"/>
          <w:szCs w:val="24"/>
          <w:lang w:eastAsia="ru-RU"/>
        </w:rPr>
        <w:lastRenderedPageBreak/>
        <w:t xml:space="preserve">ПАМЯТКА ДЛЯ РОДИТЕЛЕЙ </w:t>
      </w: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r w:rsidRPr="00335000">
        <w:rPr>
          <w:rFonts w:ascii="Times New Roman" w:eastAsia="Times New Roman" w:hAnsi="Times New Roman" w:cs="Times New Roman"/>
          <w:b/>
          <w:bCs/>
          <w:color w:val="002060"/>
          <w:sz w:val="24"/>
          <w:szCs w:val="24"/>
          <w:lang w:eastAsia="ru-RU"/>
        </w:rPr>
        <w:t>ОБ ИНФОРМАЦИОННОЙ БЕЗОПАСНОСТИ ДЕТЕЙ</w:t>
      </w:r>
    </w:p>
    <w:p w:rsidR="00335000" w:rsidRPr="00335000" w:rsidRDefault="00335000" w:rsidP="00335000">
      <w:pPr>
        <w:shd w:val="clear" w:color="auto" w:fill="FFFFFF"/>
        <w:spacing w:after="0" w:line="240" w:lineRule="auto"/>
        <w:jc w:val="center"/>
        <w:textAlignment w:val="baseline"/>
        <w:rPr>
          <w:rFonts w:ascii="Times New Roman" w:eastAsia="Times New Roman" w:hAnsi="Times New Roman" w:cs="Times New Roman"/>
          <w:b/>
          <w:bCs/>
          <w:color w:val="002060"/>
          <w:sz w:val="24"/>
          <w:szCs w:val="24"/>
          <w:lang w:eastAsia="ru-RU"/>
        </w:rPr>
      </w:pP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регулирующим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силу Федерального закона N 436-ФЗ информацией, причиняющей вред здоровью и (или) развитию детей, является: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информация, запрещенная для распространения среди детей;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информация, распространение которой ограничено среди детей определенных возрастных категорий.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К информации, запрещенной для распространения среди детей, относится: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попрошайничеством;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отрицающая семейные ценности и формирующая неуважение к родителям и (или) другим членам семьи;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оправдывающая противоправное поведение;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9. содержащая нецензурную брань;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10. содержащая информацию порнографического характера.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К информации, распространение которой ограничено среди детей определенного возраста, относится: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представляемая в виде изображения или описания половых отношений между мужчиной и женщиной;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содержащая бранные слова и выражения, не относящиеся к нецензурной брани.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Общие правила для родителей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Если Ваш ребенок имеет аккаунт на одном из социальных сервисов (LiveJournal, blogs.mail.ru, vkontakte.ru и т.п.), внимательно изучите, какую информацию помещают его участники в своих профилях и блогах, включая фотографии и видео.</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порносайт, или сайт, на котором друг упоминает номер сотового телефона Вашего ребенка или Ваш домашний адрес)</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Будьте в курсе сетевой жизни Вашего ребенка. Интересуйтесь, кто их друзья в Интернет так же, как интересуетесь реальными друзьями.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Возраст от 7 до 8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Советы по безопасности в сети Интернет для детей 7 - 8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Создайте список домашних правил посещения Интернета при участии детей и требуйте его выполнения.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Компьютер с подключением к Интернету должен находиться в общей комнате под присмотром родителей.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Используйте специальные детские поисковые машины.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Используйте средства блокирования нежелательного контента как дополнение к стандартному Родительскому контролю.</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Создайте семейный электронный ящик, чтобы не позволить детям иметь собственные адреса.</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Блокируйте доступ к сайтам с бесплатными почтовыми ящиками с помощью соответствующего программного обеспечения.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9. Научите детей не загружать файлы, программы или музыку без вашего согласия.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10. Не разрешайте детям использовать службы мгновенного обмена сообщениями.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11. В "белый" список сайтов, разрешенных для посещения, вносите только сайты с хорошей репутацией.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12. Не забывайте беседовать с детьми об их друзьях в Интернете, как если бы речь шла о друзьях в реальной жизни.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13. Не делайте "табу" из вопросов половой жизни, так как в Интернете дети могут легко наткнуться на порнографию или сайты "для взрослых".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Возраст детей от 9 до 12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Советы по безопасности для детей от 9 до 12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Создайте список домашних правил посещения Интернет при участии детей и требуйте его выполнения.</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Требуйте от Вашего ребенка соблюдения норм нахождения за компьютером.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3. Наблюдайте за ребенком при работе за компьютером, покажите ему, что Вы беспокоитесь о его безопасности и всегда готовы оказать ему помощь.</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Компьютер с подключением в Интернет должен находиться в общей комнате под присмотром родителей.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5. Используйте средства блокирования нежелательного контента как дополнение к стандартному Родительскому контролю.</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Не забывайте принимать непосредственное участие в жизни ребенка, беседовать с детьми об их друзьях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Настаивайте, чтобы дети никогда не соглашались на личные встречи с друзьями по Интернету.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Позволяйте детям заходить только на сайты из "белого" списка, который создайте вместе с ними.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11. Создайте Вашему ребенку ограниченную учетную запись для работы на компьютере.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13. Расскажите детям о порнографии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14. Настаивайте на том, чтобы дети предоставляли вам доступ к своей электронной почте, чтобы вы убедились, что они не общаются с незнакомцами.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15. Объясните детям, что нельзя использовать сеть для хулиганства, распространения сплетен или угроз.</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Возраст детей от 13 до 17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Важно по-прежнему строго соблюдать правила Интернет-безопасности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Советы по безопасности в этом возрасте от 13 до 17 лет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2. Компьютер с подключением к сети Интернет должен находиться в общей комнате.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4. Используйте средства блокирования нежелательного контента как дополнение к стандартному Родительскому контролю.</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lastRenderedPageBreak/>
        <w:t>5. Необходимо знать, какими чатами пользуются Ваши дети. Поощряйте использование модерируемых чатов и настаивайте, чтобы дети не общались в приватном режиме.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6. Настаивайте на том, чтобы дети никогда не встречались лично с друзьями из сети Интернет.</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9.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11. Приучите себя знакомиться с сайтами, которые посещают подростки.</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13. Объясните детям, что ни в коем случае нельзя использовать Сеть для хулиганства, распространения сплетен или угроз другим людям.</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14. Обсудите с подростками проблемы сетевых азартных игр и их возможный риск. Напомните, что дети не могут играть в эти игры согласно закону.</w:t>
      </w:r>
    </w:p>
    <w:p w:rsidR="00335000" w:rsidRPr="00335000" w:rsidRDefault="00335000" w:rsidP="00335000">
      <w:pPr>
        <w:shd w:val="clear" w:color="auto" w:fill="FFFFFF"/>
        <w:spacing w:after="0" w:line="240" w:lineRule="auto"/>
        <w:jc w:val="both"/>
        <w:textAlignment w:val="baseline"/>
        <w:rPr>
          <w:rFonts w:ascii="Times New Roman" w:eastAsia="Times New Roman" w:hAnsi="Times New Roman" w:cs="Times New Roman"/>
          <w:color w:val="002060"/>
          <w:sz w:val="24"/>
          <w:szCs w:val="24"/>
          <w:lang w:eastAsia="ru-RU"/>
        </w:rPr>
      </w:pPr>
      <w:r w:rsidRPr="00335000">
        <w:rPr>
          <w:rFonts w:ascii="Times New Roman" w:eastAsia="Times New Roman" w:hAnsi="Times New Roman" w:cs="Times New Roman"/>
          <w:color w:val="002060"/>
          <w:sz w:val="24"/>
          <w:szCs w:val="24"/>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335000" w:rsidRPr="00335000" w:rsidRDefault="00335000" w:rsidP="00335000">
      <w:pPr>
        <w:spacing w:after="0" w:line="240" w:lineRule="auto"/>
        <w:jc w:val="both"/>
        <w:rPr>
          <w:rFonts w:ascii="Times New Roman" w:eastAsia="Calibri" w:hAnsi="Times New Roman" w:cs="Times New Roman"/>
          <w:color w:val="002060"/>
          <w:sz w:val="24"/>
          <w:szCs w:val="24"/>
        </w:rPr>
      </w:pPr>
    </w:p>
    <w:p w:rsidR="008926DD" w:rsidRDefault="008926DD"/>
    <w:sectPr w:rsidR="008926DD" w:rsidSect="00335000">
      <w:pgSz w:w="11906" w:h="16838"/>
      <w:pgMar w:top="709" w:right="850" w:bottom="851"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A6C"/>
    <w:rsid w:val="00335000"/>
    <w:rsid w:val="004D5A6C"/>
    <w:rsid w:val="006D3EFB"/>
    <w:rsid w:val="008926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4551</Words>
  <Characters>25947</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GlavBuh</cp:lastModifiedBy>
  <cp:revision>2</cp:revision>
  <dcterms:created xsi:type="dcterms:W3CDTF">2020-01-15T07:10:00Z</dcterms:created>
  <dcterms:modified xsi:type="dcterms:W3CDTF">2020-01-15T07:10:00Z</dcterms:modified>
</cp:coreProperties>
</file>